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14865" w14:textId="77777777" w:rsidR="00F26436" w:rsidRDefault="00440EA6">
      <w:pPr>
        <w:pStyle w:val="Titolo"/>
        <w:spacing w:before="0" w:after="480"/>
      </w:pPr>
      <w:r>
        <w:t>Presseinformation</w:t>
      </w:r>
    </w:p>
    <w:p w14:paraId="5E930A61" w14:textId="7C590A34" w:rsidR="00F26436" w:rsidRPr="00493548" w:rsidRDefault="00B26CA3">
      <w:pPr>
        <w:pStyle w:val="Titolo1"/>
        <w:rPr>
          <w:lang w:val="it-IT"/>
        </w:rPr>
      </w:pPr>
      <w:r w:rsidRPr="00493548">
        <w:rPr>
          <w:lang w:val="it-IT"/>
        </w:rPr>
        <w:t xml:space="preserve">Printer Trento: </w:t>
      </w:r>
      <w:r w:rsidR="00493548" w:rsidRPr="00493548">
        <w:rPr>
          <w:lang w:val="it-IT"/>
        </w:rPr>
        <w:t>standard di qualità elevati nella produzione di stampa</w:t>
      </w:r>
    </w:p>
    <w:p w14:paraId="4A021436" w14:textId="77777777" w:rsidR="00F26436" w:rsidRPr="00493548" w:rsidRDefault="00B26CA3" w:rsidP="00B26CA3">
      <w:pPr>
        <w:pStyle w:val="Sottotitolo"/>
        <w:rPr>
          <w:lang w:val="it-IT"/>
        </w:rPr>
      </w:pPr>
      <w:r w:rsidRPr="00493548">
        <w:rPr>
          <w:lang w:val="it-IT"/>
        </w:rPr>
        <w:t xml:space="preserve">Rapida-Jumbos </w:t>
      </w:r>
      <w:r w:rsidR="00493548" w:rsidRPr="00493548">
        <w:rPr>
          <w:lang w:val="it-IT"/>
        </w:rPr>
        <w:t>con nuovo cockpit per la regolazione della qualit</w:t>
      </w:r>
      <w:r w:rsidR="00493548">
        <w:rPr>
          <w:lang w:val="it-IT"/>
        </w:rPr>
        <w:t>à del colore</w:t>
      </w:r>
    </w:p>
    <w:p w14:paraId="4CCE47D0" w14:textId="77777777" w:rsidR="00B26CA3" w:rsidRPr="00493548" w:rsidRDefault="00B26CA3" w:rsidP="00B26CA3">
      <w:pPr>
        <w:rPr>
          <w:lang w:val="it-IT"/>
        </w:rPr>
      </w:pPr>
    </w:p>
    <w:p w14:paraId="20A5DB7E" w14:textId="77777777" w:rsidR="00F26436" w:rsidRPr="00493548" w:rsidRDefault="004935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it-IT"/>
        </w:rPr>
      </w:pPr>
      <w:r w:rsidRPr="00493548">
        <w:rPr>
          <w:lang w:val="it-IT"/>
        </w:rPr>
        <w:t>Produzione di libri per prestigiose case editrici</w:t>
      </w:r>
    </w:p>
    <w:p w14:paraId="15E23DF4" w14:textId="4B3A8803" w:rsidR="00F26436" w:rsidRPr="00493548" w:rsidRDefault="007C19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it-IT"/>
        </w:rPr>
      </w:pPr>
      <w:r>
        <w:rPr>
          <w:lang w:val="it-IT"/>
        </w:rPr>
        <w:t xml:space="preserve">Uso quotidiano della </w:t>
      </w:r>
      <w:r w:rsidR="00493548" w:rsidRPr="00493548">
        <w:rPr>
          <w:lang w:val="it-IT"/>
        </w:rPr>
        <w:t>Rapida 164 di ultima generazione</w:t>
      </w:r>
    </w:p>
    <w:p w14:paraId="236F7091" w14:textId="77777777" w:rsidR="00B26CA3" w:rsidRPr="00493548" w:rsidRDefault="004935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it-IT"/>
        </w:rPr>
      </w:pPr>
      <w:r w:rsidRPr="00493548">
        <w:rPr>
          <w:lang w:val="it-IT"/>
        </w:rPr>
        <w:t>Informazioni a colpo d’occhio sul colore notevolmente ampliate</w:t>
      </w:r>
    </w:p>
    <w:p w14:paraId="053E23A0" w14:textId="77777777" w:rsidR="00B26CA3" w:rsidRPr="00493548" w:rsidRDefault="00493548" w:rsidP="00B26C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lang w:val="it-IT"/>
        </w:rPr>
      </w:pPr>
      <w:r w:rsidRPr="00493548">
        <w:rPr>
          <w:lang w:val="it-IT"/>
        </w:rPr>
        <w:t>Conferma delle condizioni di stampa impostate attraverso Traffic Lights</w:t>
      </w:r>
    </w:p>
    <w:p w14:paraId="3BE96666" w14:textId="77777777" w:rsidR="00F26436" w:rsidRPr="00493548" w:rsidRDefault="00493548">
      <w:pPr>
        <w:rPr>
          <w:lang w:val="it-IT"/>
        </w:rPr>
      </w:pPr>
      <w:r w:rsidRPr="00493548">
        <w:rPr>
          <w:lang w:val="it-IT"/>
        </w:rPr>
        <w:t>Radebeul, 26</w:t>
      </w:r>
      <w:r w:rsidR="00FD49E6" w:rsidRPr="00493548">
        <w:rPr>
          <w:lang w:val="it-IT"/>
        </w:rPr>
        <w:t>.01.2023</w:t>
      </w:r>
      <w:r w:rsidR="00440EA6" w:rsidRPr="00493548">
        <w:rPr>
          <w:lang w:val="it-IT"/>
        </w:rPr>
        <w:br/>
      </w:r>
      <w:r w:rsidRPr="00493548">
        <w:rPr>
          <w:lang w:val="it-IT"/>
        </w:rPr>
        <w:t>Da decenni, Printer Trento, nell’omonima città dell’Italia settentrionale, è uno dei maggiori e più moderni produttori di libri dell’Europa centrale. Su cinque macchine Rapida di grande formato di Koenig &amp; Bauer vengono stampati 15 milioni di libri all’anno. Oltre 150 collaboratori, nelle due tipografie, nella legatoria e nel centro logistico, lavorano per rinomate case editrici nazionali ed estere</w:t>
      </w:r>
      <w:r w:rsidR="00FD49E6" w:rsidRPr="00493548">
        <w:rPr>
          <w:lang w:val="it-IT"/>
        </w:rPr>
        <w:t>.</w:t>
      </w:r>
    </w:p>
    <w:p w14:paraId="040A3684" w14:textId="77777777" w:rsidR="00F26436" w:rsidRPr="00493548" w:rsidRDefault="00493548">
      <w:pPr>
        <w:rPr>
          <w:lang w:val="it-IT"/>
        </w:rPr>
      </w:pPr>
      <w:r w:rsidRPr="00493548">
        <w:rPr>
          <w:lang w:val="it-IT"/>
        </w:rPr>
        <w:t xml:space="preserve">Il titolare Dario Martinelli e </w:t>
      </w:r>
      <w:proofErr w:type="gramStart"/>
      <w:r w:rsidRPr="00493548">
        <w:rPr>
          <w:lang w:val="it-IT"/>
        </w:rPr>
        <w:t>il suo team</w:t>
      </w:r>
      <w:proofErr w:type="gramEnd"/>
      <w:r w:rsidRPr="00493548">
        <w:rPr>
          <w:lang w:val="it-IT"/>
        </w:rPr>
        <w:t xml:space="preserve"> investono regolarmente nelle più recenti tecnologie di stampa per ottenere prestazioni elevate e tempi di produzione più brevi possibili. L’ultima Rapida 164 è entrata in funzione alla fine del 2020. Per garantire una qualità di stampa costante e totale, l’intero parco macchine è dotato della tecnologia di misurazione e regolazione dinamica di Koenig &amp; Bauer. L’obiettivo è quello di ridurre in modo significativo gli scarti di stampa e limitare notevolmente i tempi di avviamento tra i singoli ordini di stampa</w:t>
      </w:r>
      <w:r w:rsidR="00440EA6" w:rsidRPr="00493548">
        <w:rPr>
          <w:lang w:val="it-IT"/>
        </w:rPr>
        <w:t>.</w:t>
      </w:r>
    </w:p>
    <w:p w14:paraId="16DA292B" w14:textId="7C65583B" w:rsidR="00F26436" w:rsidRPr="00493548" w:rsidRDefault="00F34441">
      <w:pPr>
        <w:pStyle w:val="Titolo3"/>
        <w:rPr>
          <w:lang w:val="it-IT"/>
        </w:rPr>
      </w:pPr>
      <w:r>
        <w:rPr>
          <w:lang w:val="it-IT"/>
        </w:rPr>
        <w:t xml:space="preserve">Expert </w:t>
      </w:r>
      <w:r w:rsidR="00B26CA3" w:rsidRPr="00493548">
        <w:rPr>
          <w:lang w:val="it-IT"/>
        </w:rPr>
        <w:t>Monitor</w:t>
      </w:r>
      <w:r w:rsidR="00493548" w:rsidRPr="00493548">
        <w:rPr>
          <w:lang w:val="it-IT"/>
        </w:rPr>
        <w:t xml:space="preserve"> per dati aggiuntivi sulla regolazione dell</w:t>
      </w:r>
      <w:r w:rsidR="00493548">
        <w:rPr>
          <w:lang w:val="it-IT"/>
        </w:rPr>
        <w:t>’inchiostro</w:t>
      </w:r>
    </w:p>
    <w:p w14:paraId="4A6A0779" w14:textId="30824187" w:rsidR="00B26CA3" w:rsidRDefault="00493548">
      <w:r w:rsidRPr="00493548">
        <w:rPr>
          <w:lang w:val="it-IT"/>
        </w:rPr>
        <w:t xml:space="preserve">Per soddisfare le crescenti esigenze di qualità di editori e consumatori, Printer Trento sperimenta e investe costantemente in tecnologie innovative – ultima fra le tante quella per la regolazione dell’inchiostro. Dalla primavera, l’azienda sta testando sulle sue macchine da stampa </w:t>
      </w:r>
      <w:r w:rsidR="009E59DF">
        <w:rPr>
          <w:lang w:val="it-IT"/>
        </w:rPr>
        <w:t>l’Expert Monitor</w:t>
      </w:r>
      <w:r w:rsidRPr="00493548">
        <w:rPr>
          <w:lang w:val="it-IT"/>
        </w:rPr>
        <w:t xml:space="preserve"> di Koenig &amp; Bauer, che visualizza a un colpo d’occhio su uno schermo separato – in questo caso su un tavolo di controllo dei colori accanto alla postazione di controllo della Rapida 164 – tutti i valori cromatici misurati da QualiTronic nel processo inline. </w:t>
      </w:r>
      <w:r>
        <w:t>Questi sono, in dettaglio</w:t>
      </w:r>
      <w:r w:rsidR="00B26CA3">
        <w:t>:</w:t>
      </w:r>
    </w:p>
    <w:p w14:paraId="60AD9747" w14:textId="77777777" w:rsidR="00B26CA3" w:rsidRPr="00493548" w:rsidRDefault="00493548" w:rsidP="00B26CA3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  <w:lang w:val="it-IT"/>
        </w:rPr>
      </w:pPr>
      <w:r w:rsidRPr="00493548">
        <w:rPr>
          <w:rFonts w:ascii="Arial" w:hAnsi="Arial" w:cs="Arial"/>
          <w:sz w:val="20"/>
          <w:szCs w:val="20"/>
          <w:lang w:val="it-IT"/>
        </w:rPr>
        <w:t>Delta E visivo: visualizzazione immediata della differenza fra un foglio stampato e il successivo, misurato con la strumentazione inline</w:t>
      </w:r>
    </w:p>
    <w:p w14:paraId="7E917553" w14:textId="77777777" w:rsidR="00B26CA3" w:rsidRPr="00493548" w:rsidRDefault="00493548" w:rsidP="00B26CA3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  <w:lang w:val="it-IT"/>
        </w:rPr>
      </w:pPr>
      <w:r w:rsidRPr="00493548">
        <w:rPr>
          <w:rFonts w:ascii="Arial" w:hAnsi="Arial" w:cs="Arial"/>
          <w:sz w:val="20"/>
          <w:szCs w:val="20"/>
          <w:lang w:val="it-IT"/>
        </w:rPr>
        <w:t>Valori di dot gain nelle percentuali 40 e 80 in vari punti di lettura</w:t>
      </w:r>
    </w:p>
    <w:p w14:paraId="2D4EFEFE" w14:textId="77777777" w:rsidR="00B26CA3" w:rsidRPr="00493548" w:rsidRDefault="00493548" w:rsidP="00B26CA3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  <w:lang w:val="it-IT"/>
        </w:rPr>
      </w:pPr>
      <w:r w:rsidRPr="00493548">
        <w:rPr>
          <w:rFonts w:ascii="Arial" w:hAnsi="Arial" w:cs="Arial"/>
          <w:sz w:val="20"/>
          <w:szCs w:val="20"/>
          <w:lang w:val="it-IT"/>
        </w:rPr>
        <w:t>Traffic Lights, che indicano a colpo d’occhio se i valori cromatici sono riprodotti esattamente</w:t>
      </w:r>
    </w:p>
    <w:p w14:paraId="4A992A45" w14:textId="77777777" w:rsidR="00B26CA3" w:rsidRPr="00493548" w:rsidRDefault="00493548" w:rsidP="00B26CA3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  <w:lang w:val="it-IT"/>
        </w:rPr>
      </w:pPr>
      <w:r w:rsidRPr="00493548">
        <w:rPr>
          <w:rFonts w:ascii="Arial" w:hAnsi="Arial" w:cs="Arial"/>
          <w:sz w:val="20"/>
          <w:szCs w:val="20"/>
          <w:lang w:val="it-IT"/>
        </w:rPr>
        <w:t>Set densitometrico base e valori minimi e massimi rispetto al set</w:t>
      </w:r>
    </w:p>
    <w:p w14:paraId="70F7644B" w14:textId="77777777" w:rsidR="00B26CA3" w:rsidRPr="00493548" w:rsidRDefault="00493548" w:rsidP="00B26CA3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  <w:lang w:val="it-IT"/>
        </w:rPr>
      </w:pPr>
      <w:r w:rsidRPr="00493548">
        <w:rPr>
          <w:rFonts w:ascii="Arial" w:hAnsi="Arial" w:cs="Arial"/>
          <w:sz w:val="20"/>
          <w:szCs w:val="20"/>
          <w:lang w:val="it-IT"/>
        </w:rPr>
        <w:t>Grafico tratteggiato del profilo colore del foglio precedente, per valutare la dinamica della correzione cromatica in atto</w:t>
      </w:r>
    </w:p>
    <w:p w14:paraId="5DCF792C" w14:textId="09772CF1" w:rsidR="00CA3DC8" w:rsidRPr="00493548" w:rsidRDefault="009E59DF">
      <w:pPr>
        <w:rPr>
          <w:highlight w:val="white"/>
          <w:lang w:val="it-IT"/>
        </w:rPr>
      </w:pPr>
      <w:r>
        <w:rPr>
          <w:lang w:val="it-IT"/>
        </w:rPr>
        <w:lastRenderedPageBreak/>
        <w:t xml:space="preserve">L’Expert Monitor </w:t>
      </w:r>
      <w:r w:rsidR="00493548" w:rsidRPr="00493548">
        <w:rPr>
          <w:lang w:val="it-IT"/>
        </w:rPr>
        <w:t>riduce notevolmente la superficie dello Wallscreen in quanto le tre aree di visualizzazione possono essere utilizzate completamente per immagini della telecamera (ad es. QualiTronic ColorControl, guidafogli) e anche altre funzioni</w:t>
      </w:r>
      <w:r w:rsidR="00CA3DC8" w:rsidRPr="00493548">
        <w:rPr>
          <w:lang w:val="it-IT"/>
        </w:rPr>
        <w:t>.</w:t>
      </w:r>
    </w:p>
    <w:p w14:paraId="7B68646C" w14:textId="3F6B94D1" w:rsidR="00194E24" w:rsidRPr="00493548" w:rsidRDefault="00186572" w:rsidP="00194E24">
      <w:pPr>
        <w:pStyle w:val="Titolo3"/>
        <w:rPr>
          <w:lang w:val="it-IT"/>
        </w:rPr>
      </w:pPr>
      <w:r>
        <w:rPr>
          <w:lang w:val="it-IT"/>
        </w:rPr>
        <w:t xml:space="preserve">Color Quality </w:t>
      </w:r>
      <w:r w:rsidR="00493548" w:rsidRPr="00493548">
        <w:rPr>
          <w:lang w:val="it-IT"/>
        </w:rPr>
        <w:t>C</w:t>
      </w:r>
      <w:r w:rsidR="00B26CA3" w:rsidRPr="00493548">
        <w:rPr>
          <w:lang w:val="it-IT"/>
        </w:rPr>
        <w:t xml:space="preserve">ockpit </w:t>
      </w:r>
      <w:r w:rsidR="00493548" w:rsidRPr="00493548">
        <w:rPr>
          <w:lang w:val="it-IT"/>
        </w:rPr>
        <w:t>opzionale</w:t>
      </w:r>
    </w:p>
    <w:p w14:paraId="6EE18276" w14:textId="7CCCE8C1" w:rsidR="00F26436" w:rsidRPr="00493548" w:rsidRDefault="00493548" w:rsidP="00194E24">
      <w:pPr>
        <w:rPr>
          <w:lang w:val="it-IT"/>
        </w:rPr>
      </w:pPr>
      <w:r w:rsidRPr="00493548">
        <w:rPr>
          <w:lang w:val="it-IT"/>
        </w:rPr>
        <w:t xml:space="preserve">Printer Trento effettua l’armonizzazione dei colori sulle macchine da stampa insieme a esperti interni e spesso anche con i clienti. Per questo motivo, l’azienda dispone di un tavolo di controllo dei colori accanto alla postazione di controllo (ErgoTronic ColorControl), che è strutturata come un complesso cockpit per la qualità dei colori con </w:t>
      </w:r>
      <w:r w:rsidR="009E59DF">
        <w:rPr>
          <w:lang w:val="it-IT"/>
        </w:rPr>
        <w:t>l’Expert Monitor</w:t>
      </w:r>
      <w:r w:rsidRPr="00493548">
        <w:rPr>
          <w:lang w:val="it-IT"/>
        </w:rPr>
        <w:t>. È possibile anche un monitor aggiuntivo sulla postazione di controllo delle macchine Rapida, utilizzato dai primi utenti. Indipendentemente dall’opzione di installazione selezionata,</w:t>
      </w:r>
      <w:r w:rsidR="009E59DF">
        <w:rPr>
          <w:lang w:val="it-IT"/>
        </w:rPr>
        <w:t xml:space="preserve"> l’Expert Monitor </w:t>
      </w:r>
      <w:r w:rsidRPr="00493548">
        <w:rPr>
          <w:lang w:val="it-IT"/>
        </w:rPr>
        <w:t>offre i seguenti vantaggi:</w:t>
      </w:r>
    </w:p>
    <w:p w14:paraId="5C56D330" w14:textId="77777777" w:rsidR="00E21AEF" w:rsidRPr="00493548" w:rsidRDefault="00493548" w:rsidP="00E21AEF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  <w:lang w:val="it-IT"/>
        </w:rPr>
      </w:pPr>
      <w:r w:rsidRPr="00493548">
        <w:rPr>
          <w:rFonts w:ascii="Arial" w:hAnsi="Arial" w:cs="Arial"/>
          <w:sz w:val="20"/>
          <w:szCs w:val="20"/>
          <w:lang w:val="it-IT"/>
        </w:rPr>
        <w:t>Informazioni sui colori notevolmente ampliate e direttamente visibili senza ulteriori clic del mouse</w:t>
      </w:r>
    </w:p>
    <w:p w14:paraId="09F0CF0D" w14:textId="77777777" w:rsidR="00B26CA3" w:rsidRPr="00493548" w:rsidRDefault="00493548" w:rsidP="00E21AEF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  <w:lang w:val="it-IT"/>
        </w:rPr>
      </w:pPr>
      <w:r w:rsidRPr="00493548">
        <w:rPr>
          <w:rFonts w:ascii="Arial" w:hAnsi="Arial" w:cs="Arial"/>
          <w:sz w:val="20"/>
          <w:szCs w:val="20"/>
          <w:lang w:val="it-IT"/>
        </w:rPr>
        <w:t>Assistenza visiva all’operatore durante la stampa grazie a una semplice visualizzazione tramite Traffic Lights (sistema a semaforo)</w:t>
      </w:r>
    </w:p>
    <w:p w14:paraId="7643EDCD" w14:textId="77777777" w:rsidR="00B26CA3" w:rsidRPr="00493548" w:rsidRDefault="00493548" w:rsidP="00B26CA3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  <w:lang w:val="it-IT"/>
        </w:rPr>
      </w:pPr>
      <w:r w:rsidRPr="00493548">
        <w:rPr>
          <w:rFonts w:ascii="Arial" w:hAnsi="Arial" w:cs="Arial"/>
          <w:sz w:val="20"/>
          <w:szCs w:val="20"/>
          <w:lang w:val="it-IT"/>
        </w:rPr>
        <w:t>Possibilità di discutere la qualità del colore anche con gruppi più numerosi senza bloccare la centrale di controllo</w:t>
      </w:r>
    </w:p>
    <w:p w14:paraId="2706C7A3" w14:textId="360D22A4" w:rsidR="00B26CA3" w:rsidRPr="00493548" w:rsidRDefault="00186572" w:rsidP="00B26CA3">
      <w:pPr>
        <w:rPr>
          <w:lang w:val="it-IT"/>
        </w:rPr>
      </w:pPr>
      <w:r>
        <w:rPr>
          <w:lang w:val="it-IT"/>
        </w:rPr>
        <w:t>L’Expert Monitor</w:t>
      </w:r>
      <w:r w:rsidR="00493548" w:rsidRPr="00493548">
        <w:rPr>
          <w:lang w:val="it-IT"/>
        </w:rPr>
        <w:t xml:space="preserve"> si rivolge principalmente agli stampatori che lavorano con elevati standard qualitativi, come è richiesto, ad esempio, nella produzione di libri illustrati nel settore dell’arte e dell’architettura. È un’opzione perfetta per determinare e valutare a colpo d’occhio informazioni cromatiche riguardanti l’immagine</w:t>
      </w:r>
      <w:r w:rsidR="00B26CA3" w:rsidRPr="00493548">
        <w:rPr>
          <w:lang w:val="it-IT"/>
        </w:rPr>
        <w:t>.</w:t>
      </w:r>
    </w:p>
    <w:p w14:paraId="4A257CEC" w14:textId="77777777" w:rsidR="00F26436" w:rsidRPr="00493548" w:rsidRDefault="00493548">
      <w:pPr>
        <w:pStyle w:val="Titolo3"/>
        <w:rPr>
          <w:lang w:val="it-IT"/>
        </w:rPr>
      </w:pPr>
      <w:bookmarkStart w:id="0" w:name="_gjdgxs" w:colFirst="0" w:colLast="0"/>
      <w:bookmarkEnd w:id="0"/>
      <w:r w:rsidRPr="00493548">
        <w:rPr>
          <w:lang w:val="it-IT"/>
        </w:rPr>
        <w:t xml:space="preserve">Disponibile per le macchine </w:t>
      </w:r>
      <w:r w:rsidR="00B26CA3" w:rsidRPr="00493548">
        <w:rPr>
          <w:lang w:val="it-IT"/>
        </w:rPr>
        <w:t>Rapida</w:t>
      </w:r>
      <w:r w:rsidRPr="00493548">
        <w:rPr>
          <w:lang w:val="it-IT"/>
        </w:rPr>
        <w:t xml:space="preserve"> a partire dall</w:t>
      </w:r>
      <w:r>
        <w:rPr>
          <w:lang w:val="it-IT"/>
        </w:rPr>
        <w:t>’anno di fabbricazione 2018</w:t>
      </w:r>
    </w:p>
    <w:p w14:paraId="1B36593B" w14:textId="4F5C13E9" w:rsidR="00F26436" w:rsidRPr="00313175" w:rsidRDefault="00313175">
      <w:pPr>
        <w:rPr>
          <w:lang w:val="it-IT"/>
        </w:rPr>
      </w:pPr>
      <w:r w:rsidRPr="00313175">
        <w:rPr>
          <w:lang w:val="it-IT"/>
        </w:rPr>
        <w:t xml:space="preserve">Ora che il collaudo industriale, tra l’altro presso Printer Trento, è quasi completato, </w:t>
      </w:r>
      <w:r w:rsidR="00186572">
        <w:rPr>
          <w:lang w:val="it-IT"/>
        </w:rPr>
        <w:t>l’Expert Monitor</w:t>
      </w:r>
      <w:r w:rsidRPr="00313175">
        <w:rPr>
          <w:lang w:val="it-IT"/>
        </w:rPr>
        <w:t xml:space="preserve"> sarà disponibile anche per tutti gli altri interessati a partire dall’autunno 2022. Può essere installato in retrofit su tutte le macchine Rapida realizzate a partire dall’anno di fabbricazione 2018. L’unico requisito è un sistema di misurazione e regolazione aggiornato come QualiTronic ColorControl o ErgoTronic ColorControl</w:t>
      </w:r>
      <w:r w:rsidR="00440EA6" w:rsidRPr="00313175">
        <w:rPr>
          <w:lang w:val="it-IT"/>
        </w:rPr>
        <w:t>.</w:t>
      </w:r>
    </w:p>
    <w:p w14:paraId="0F09EAB4" w14:textId="4DF2421C" w:rsidR="00CA3DC8" w:rsidRPr="00313175" w:rsidRDefault="00313175">
      <w:pPr>
        <w:rPr>
          <w:lang w:val="it-IT"/>
        </w:rPr>
      </w:pPr>
      <w:r w:rsidRPr="00313175">
        <w:rPr>
          <w:lang w:val="it-IT"/>
        </w:rPr>
        <w:t>In futuro saranno integrate altre caratteristiche interessanti relative alla qualità</w:t>
      </w:r>
      <w:r w:rsidR="009E59DF">
        <w:rPr>
          <w:lang w:val="it-IT"/>
        </w:rPr>
        <w:t>,</w:t>
      </w:r>
      <w:r w:rsidRPr="00313175">
        <w:rPr>
          <w:lang w:val="it-IT"/>
        </w:rPr>
        <w:t xml:space="preserve"> utili per la gestione della qualità nelle tipografie</w:t>
      </w:r>
      <w:r w:rsidR="00CA3DC8" w:rsidRPr="00313175">
        <w:rPr>
          <w:lang w:val="it-IT"/>
        </w:rPr>
        <w:t>.</w:t>
      </w:r>
    </w:p>
    <w:p w14:paraId="0A7DACB2" w14:textId="77777777" w:rsidR="00B26CA3" w:rsidRPr="00313175" w:rsidRDefault="00B26CA3">
      <w:pPr>
        <w:rPr>
          <w:lang w:val="it-IT"/>
        </w:rPr>
      </w:pPr>
    </w:p>
    <w:p w14:paraId="1256F013" w14:textId="77777777" w:rsidR="00B26CA3" w:rsidRPr="00313175" w:rsidRDefault="00313175">
      <w:pPr>
        <w:rPr>
          <w:lang w:val="it-IT"/>
        </w:rPr>
      </w:pPr>
      <w:r w:rsidRPr="00313175">
        <w:rPr>
          <w:lang w:val="it-IT"/>
        </w:rPr>
        <w:t>Sito web interessante</w:t>
      </w:r>
      <w:r w:rsidR="00B26CA3" w:rsidRPr="00313175">
        <w:rPr>
          <w:lang w:val="it-IT"/>
        </w:rPr>
        <w:t xml:space="preserve">: </w:t>
      </w:r>
      <w:hyperlink r:id="rId7" w:history="1">
        <w:r w:rsidR="00B26CA3" w:rsidRPr="00313175">
          <w:rPr>
            <w:rStyle w:val="Collegamentoipertestuale"/>
            <w:lang w:val="it-IT"/>
          </w:rPr>
          <w:t>www.printertrento.it</w:t>
        </w:r>
      </w:hyperlink>
      <w:r w:rsidR="00B26CA3" w:rsidRPr="00313175">
        <w:rPr>
          <w:lang w:val="it-IT"/>
        </w:rPr>
        <w:t xml:space="preserve"> </w:t>
      </w:r>
    </w:p>
    <w:p w14:paraId="2C44C05A" w14:textId="77777777" w:rsidR="00F26436" w:rsidRPr="00313175" w:rsidRDefault="00F26436">
      <w:pPr>
        <w:rPr>
          <w:lang w:val="it-IT"/>
        </w:rPr>
      </w:pPr>
    </w:p>
    <w:p w14:paraId="6494000E" w14:textId="77777777" w:rsidR="00F26436" w:rsidRDefault="00440EA6">
      <w:pPr>
        <w:pStyle w:val="Titolo4"/>
      </w:pPr>
      <w:r>
        <w:t>Foto 1:</w:t>
      </w:r>
    </w:p>
    <w:p w14:paraId="6F9B00A1" w14:textId="1F1A271A" w:rsidR="003E2DF2" w:rsidRDefault="003E2DF2" w:rsidP="003E2DF2">
      <w:pPr>
        <w:pStyle w:val="NormaleWeb"/>
        <w:spacing w:before="0" w:beforeAutospacing="0" w:after="240" w:afterAutospacing="0"/>
      </w:pPr>
      <w:r>
        <w:rPr>
          <w:rFonts w:ascii="Arial" w:hAnsi="Arial" w:cs="Arial"/>
          <w:color w:val="000000"/>
          <w:sz w:val="20"/>
          <w:szCs w:val="20"/>
        </w:rPr>
        <w:t>Dario Martinelli (a sin.), titolare e amministratore delegato di Printer Trento, con Gianni Girardi, cofondatore e anche amministratore delegato, investono costantemente in tecnologie innovative, contribuendo</w:t>
      </w:r>
      <w:r w:rsidR="00D464F6">
        <w:rPr>
          <w:rFonts w:ascii="Arial" w:hAnsi="Arial" w:cs="Arial"/>
          <w:color w:val="000000"/>
          <w:sz w:val="20"/>
          <w:szCs w:val="20"/>
        </w:rPr>
        <w:t xml:space="preserve"> a</w:t>
      </w:r>
      <w:r>
        <w:rPr>
          <w:rFonts w:ascii="Arial" w:hAnsi="Arial" w:cs="Arial"/>
          <w:color w:val="000000"/>
          <w:sz w:val="20"/>
          <w:szCs w:val="20"/>
        </w:rPr>
        <w:t xml:space="preserve"> rendere la loro azienda una dei maggiori produttori di libri in Europa.</w:t>
      </w:r>
    </w:p>
    <w:p w14:paraId="65704C3D" w14:textId="77777777" w:rsidR="00F26436" w:rsidRDefault="00440EA6">
      <w:pPr>
        <w:pStyle w:val="Titolo4"/>
      </w:pPr>
      <w:r>
        <w:t>Foto 2:</w:t>
      </w:r>
    </w:p>
    <w:p w14:paraId="05656E1C" w14:textId="77777777" w:rsidR="003E2DF2" w:rsidRDefault="003E2DF2" w:rsidP="003E2DF2">
      <w:pPr>
        <w:pStyle w:val="NormaleWeb"/>
        <w:spacing w:before="0" w:beforeAutospacing="0" w:after="240" w:afterAutospacing="0"/>
      </w:pPr>
      <w:r>
        <w:rPr>
          <w:rFonts w:ascii="Arial" w:hAnsi="Arial" w:cs="Arial"/>
          <w:color w:val="000000"/>
          <w:sz w:val="20"/>
          <w:szCs w:val="20"/>
        </w:rPr>
        <w:t>Due delle cinque Rapida di grande formato nella sala stampa di Printer Trento</w:t>
      </w:r>
    </w:p>
    <w:p w14:paraId="7B6F70D8" w14:textId="77777777" w:rsidR="00F26436" w:rsidRDefault="00440EA6">
      <w:pPr>
        <w:pStyle w:val="Titolo4"/>
      </w:pPr>
      <w:r>
        <w:lastRenderedPageBreak/>
        <w:t>Foto 3:</w:t>
      </w:r>
    </w:p>
    <w:p w14:paraId="7D4905E7" w14:textId="55B1BC4F" w:rsidR="00F26436" w:rsidRPr="00E47A3E" w:rsidRDefault="00E47A3E">
      <w:pPr>
        <w:rPr>
          <w:lang w:val="it-IT"/>
        </w:rPr>
      </w:pPr>
      <w:r w:rsidRPr="00E47A3E">
        <w:rPr>
          <w:lang w:val="it-IT"/>
        </w:rPr>
        <w:t xml:space="preserve">Postazione di comando di una Rapida a otto colori con Wallscreen, monitor della postazione di comando </w:t>
      </w:r>
      <w:proofErr w:type="gramStart"/>
      <w:r w:rsidRPr="00E47A3E">
        <w:rPr>
          <w:lang w:val="it-IT"/>
        </w:rPr>
        <w:t>e</w:t>
      </w:r>
      <w:proofErr w:type="gramEnd"/>
      <w:r w:rsidR="00451C7B">
        <w:rPr>
          <w:lang w:val="it-IT"/>
        </w:rPr>
        <w:t xml:space="preserve"> Expert Monitor</w:t>
      </w:r>
      <w:r w:rsidR="00F739DF">
        <w:rPr>
          <w:lang w:val="it-IT"/>
        </w:rPr>
        <w:t xml:space="preserve"> cockpit</w:t>
      </w:r>
      <w:r w:rsidRPr="00E47A3E">
        <w:rPr>
          <w:lang w:val="it-IT"/>
        </w:rPr>
        <w:t xml:space="preserve"> aggiuntivo con informazioni sui colori notevolmente ampliate e Traffic Lights</w:t>
      </w:r>
    </w:p>
    <w:p w14:paraId="75745D6F" w14:textId="77777777" w:rsidR="00B26CA3" w:rsidRDefault="00B26CA3" w:rsidP="00B26CA3">
      <w:pPr>
        <w:pStyle w:val="Titolo4"/>
      </w:pPr>
      <w:r>
        <w:t>Foto 4:</w:t>
      </w:r>
    </w:p>
    <w:p w14:paraId="0C316888" w14:textId="04EAE332" w:rsidR="00F26436" w:rsidRPr="00E47A3E" w:rsidRDefault="00E47A3E" w:rsidP="00B26CA3">
      <w:pPr>
        <w:rPr>
          <w:lang w:val="it-IT"/>
        </w:rPr>
      </w:pPr>
      <w:r w:rsidRPr="00E47A3E">
        <w:rPr>
          <w:lang w:val="it-IT"/>
        </w:rPr>
        <w:t xml:space="preserve">Tavolo separato di armonizzazione dei colori con </w:t>
      </w:r>
      <w:r w:rsidR="009E59DF">
        <w:rPr>
          <w:lang w:val="it-IT"/>
        </w:rPr>
        <w:t>Expert M</w:t>
      </w:r>
      <w:r w:rsidRPr="00E47A3E">
        <w:rPr>
          <w:lang w:val="it-IT"/>
        </w:rPr>
        <w:t>onitor per l’accettazione della stampa da parte dei clienti</w:t>
      </w:r>
    </w:p>
    <w:p w14:paraId="5E83F0F6" w14:textId="77777777" w:rsidR="00B26CA3" w:rsidRDefault="00B26CA3" w:rsidP="00B26CA3">
      <w:pPr>
        <w:pStyle w:val="Titolo4"/>
      </w:pPr>
      <w:r>
        <w:t>Foto 5:</w:t>
      </w:r>
    </w:p>
    <w:p w14:paraId="06BFF91E" w14:textId="77777777" w:rsidR="00B26CA3" w:rsidRDefault="00E47A3E" w:rsidP="00B26CA3">
      <w:r w:rsidRPr="00E47A3E">
        <w:rPr>
          <w:lang w:val="it-IT"/>
        </w:rPr>
        <w:t xml:space="preserve">Regolazione del colore inline con QualiTronic ColorControl: tutti i semafori indicano verde con andamento costante. </w:t>
      </w:r>
      <w:r>
        <w:t>La produzione di stampa può continuare</w:t>
      </w:r>
    </w:p>
    <w:p w14:paraId="0DC4AF05" w14:textId="77777777" w:rsidR="00B26CA3" w:rsidRDefault="00B26CA3" w:rsidP="00B26CA3">
      <w:pPr>
        <w:pStyle w:val="Titolo4"/>
      </w:pPr>
      <w:r>
        <w:t>Foto 6:</w:t>
      </w:r>
    </w:p>
    <w:p w14:paraId="4D7B125B" w14:textId="77777777" w:rsidR="00B26CA3" w:rsidRPr="00E47A3E" w:rsidRDefault="00E47A3E" w:rsidP="00B26CA3">
      <w:pPr>
        <w:rPr>
          <w:lang w:val="it-IT"/>
        </w:rPr>
      </w:pPr>
      <w:r w:rsidRPr="00E47A3E">
        <w:rPr>
          <w:lang w:val="it-IT"/>
        </w:rPr>
        <w:t>Regolazione del colore tramite ErgoTronic ColorControl sulla Centrale di controllo: la qualità del colore nel terzo gruppo di stampa (magenta) deve essere migliorata</w:t>
      </w:r>
    </w:p>
    <w:p w14:paraId="057C081A" w14:textId="77777777" w:rsidR="00CA3DC8" w:rsidRPr="00E47A3E" w:rsidRDefault="00CA3DC8">
      <w:pPr>
        <w:rPr>
          <w:lang w:val="it-IT"/>
        </w:rPr>
      </w:pPr>
    </w:p>
    <w:p w14:paraId="024F7529" w14:textId="77777777" w:rsidR="00CA3DC8" w:rsidRPr="00E47A3E" w:rsidRDefault="00CA3DC8">
      <w:pPr>
        <w:rPr>
          <w:lang w:val="it-IT"/>
        </w:rPr>
      </w:pPr>
    </w:p>
    <w:p w14:paraId="3D4E63B6" w14:textId="77777777" w:rsidR="00F26436" w:rsidRDefault="00440EA6">
      <w:r>
        <w:rPr>
          <w:b/>
        </w:rPr>
        <w:t>Ansprechpartner für die Presse</w:t>
      </w:r>
      <w:r>
        <w:br/>
      </w:r>
      <w:r w:rsidR="00B643DF">
        <w:t>Koenig &amp; Bauer Sheetfed AG &amp; Co. KG</w:t>
      </w:r>
      <w:r w:rsidR="00B643DF">
        <w:br/>
        <w:t>Martin Dänhardt</w:t>
      </w:r>
      <w:r w:rsidR="00B643DF">
        <w:br/>
        <w:t>T +49 351 833-2580</w:t>
      </w:r>
      <w:r w:rsidR="00B643DF" w:rsidRPr="00136A4D">
        <w:br/>
        <w:t xml:space="preserve">M </w:t>
      </w:r>
      <w:hyperlink r:id="rId8" w:history="1">
        <w:r w:rsidR="00B643DF" w:rsidRPr="00EE3BAA">
          <w:rPr>
            <w:rStyle w:val="Collegamentoipertestuale"/>
          </w:rPr>
          <w:t>martin.daenhardt@koenig-bauer.com</w:t>
        </w:r>
      </w:hyperlink>
    </w:p>
    <w:p w14:paraId="03541158" w14:textId="77777777" w:rsidR="003A3D6E" w:rsidRDefault="003A3D6E">
      <w:pPr>
        <w:pStyle w:val="Titolo4"/>
      </w:pPr>
    </w:p>
    <w:p w14:paraId="4B2A0761" w14:textId="77777777" w:rsidR="00F26436" w:rsidRDefault="00440EA6">
      <w:pPr>
        <w:pStyle w:val="Titolo4"/>
      </w:pPr>
      <w:r>
        <w:t>Über Koenig &amp; Bauer</w:t>
      </w:r>
    </w:p>
    <w:p w14:paraId="2669E6BD" w14:textId="77777777" w:rsidR="00F26436" w:rsidRDefault="001B39BC">
      <w:r w:rsidRPr="00523214">
        <w:rPr>
          <w:highlight w:val="white"/>
        </w:rPr>
        <w:t>Koenig &amp; Bauer mit Sitz in Würzburg (Deutschland) ist ein weltweit tätiger Druckmaschinenhersteller. Das Unternehmen produziert Maschinen und Software-Lösungen für den gesamten Prozess von Druck und Weiterverarbeitung, schwerpunktmäßig im Bereich der Verpackungen. Anlagen von Koenig &amp; Bauer können nahezu alle Substrate bedrucken – das Portfolio reicht von Banknoten über Karton-, Wellpappe-, Folien-, Blech- und Glasverpackungen bis hin zum Bücher-, Display-, Kennzeichnungs-, Dekor-, Magazin-, Werbe- und Zeitungsdruck. Mit einer über 200-jährigen Geschichte ist Koenig &amp; Bauer der älteste Druckmaschinenhersteller der Welt und beherrscht heute fast alle Druckverfahren. Im gesamten Konzern arbeiten rund 5.400 Menschen. Koenig &amp; Bauer produziert an zehn Standorten in Europa und unterhält ein weltweites Vertriebs- und Servicenetzwerk. Der Jahresumsatz im Geschäftsjahr 2021 lag bei 1,116 Milliarden Euro</w:t>
      </w:r>
      <w:r w:rsidR="00440EA6">
        <w:t>.</w:t>
      </w:r>
    </w:p>
    <w:p w14:paraId="47C5AA9D" w14:textId="77777777" w:rsidR="00F26436" w:rsidRDefault="00440EA6">
      <w:r>
        <w:t xml:space="preserve">Weitere Informationen unter </w:t>
      </w:r>
      <w:hyperlink r:id="rId9">
        <w:r>
          <w:rPr>
            <w:color w:val="F02D32"/>
          </w:rPr>
          <w:t>www.koenig-bauer.com</w:t>
        </w:r>
      </w:hyperlink>
    </w:p>
    <w:sectPr w:rsidR="00F264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1" w:right="1418" w:bottom="1361" w:left="1418" w:header="204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03557" w14:textId="77777777" w:rsidR="007D6D2C" w:rsidRDefault="00440EA6">
      <w:pPr>
        <w:spacing w:after="0" w:line="240" w:lineRule="auto"/>
      </w:pPr>
      <w:r>
        <w:separator/>
      </w:r>
    </w:p>
  </w:endnote>
  <w:endnote w:type="continuationSeparator" w:id="0">
    <w:p w14:paraId="58BAC635" w14:textId="77777777" w:rsidR="007D6D2C" w:rsidRDefault="0044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4171" w14:textId="77777777" w:rsidR="00F26436" w:rsidRDefault="00F264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8980" w14:textId="77777777" w:rsidR="00F26436" w:rsidRDefault="00B643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>Printer Trento: hohe Qualitätsstandards in der Buchproduktion</w:t>
    </w:r>
    <w:r w:rsidR="00440EA6">
      <w:rPr>
        <w:color w:val="000000"/>
        <w:sz w:val="14"/>
        <w:szCs w:val="14"/>
      </w:rPr>
      <w:t xml:space="preserve"> | </w:t>
    </w:r>
    <w:r w:rsidR="00440EA6">
      <w:rPr>
        <w:color w:val="000000"/>
        <w:sz w:val="14"/>
        <w:szCs w:val="14"/>
      </w:rPr>
      <w:fldChar w:fldCharType="begin"/>
    </w:r>
    <w:r w:rsidR="00440EA6">
      <w:rPr>
        <w:color w:val="000000"/>
        <w:sz w:val="14"/>
        <w:szCs w:val="14"/>
      </w:rPr>
      <w:instrText>PAGE</w:instrText>
    </w:r>
    <w:r w:rsidR="00440EA6">
      <w:rPr>
        <w:color w:val="000000"/>
        <w:sz w:val="14"/>
        <w:szCs w:val="14"/>
      </w:rPr>
      <w:fldChar w:fldCharType="separate"/>
    </w:r>
    <w:r w:rsidR="00E47A3E">
      <w:rPr>
        <w:noProof/>
        <w:color w:val="000000"/>
        <w:sz w:val="14"/>
        <w:szCs w:val="14"/>
      </w:rPr>
      <w:t>1</w:t>
    </w:r>
    <w:r w:rsidR="00440EA6">
      <w:rPr>
        <w:color w:val="00000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2384" w14:textId="77777777" w:rsidR="00F26436" w:rsidRDefault="00440E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Über 100 Rapida-Druckwerke bei Parksons Packaging im Einsatz | 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2D98" w14:textId="77777777" w:rsidR="007D6D2C" w:rsidRDefault="00440EA6">
      <w:pPr>
        <w:spacing w:after="0" w:line="240" w:lineRule="auto"/>
      </w:pPr>
      <w:r>
        <w:separator/>
      </w:r>
    </w:p>
  </w:footnote>
  <w:footnote w:type="continuationSeparator" w:id="0">
    <w:p w14:paraId="330B751D" w14:textId="77777777" w:rsidR="007D6D2C" w:rsidRDefault="00440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11063" w14:textId="77777777" w:rsidR="00F26436" w:rsidRDefault="00F264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F096" w14:textId="77777777" w:rsidR="00F26436" w:rsidRDefault="00440E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  <w:r>
      <w:rPr>
        <w:noProof/>
        <w:color w:val="000000"/>
        <w:sz w:val="15"/>
        <w:szCs w:val="15"/>
      </w:rPr>
      <w:drawing>
        <wp:anchor distT="0" distB="0" distL="114300" distR="114300" simplePos="0" relativeHeight="251658240" behindDoc="0" locked="0" layoutInCell="1" hidden="0" allowOverlap="1" wp14:anchorId="6E8FA21D" wp14:editId="174B2F25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47B2" w14:textId="77777777" w:rsidR="00F26436" w:rsidRDefault="00440E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  <w:r>
      <w:rPr>
        <w:noProof/>
        <w:color w:val="000000"/>
        <w:sz w:val="15"/>
        <w:szCs w:val="15"/>
      </w:rPr>
      <w:drawing>
        <wp:anchor distT="0" distB="0" distL="114300" distR="114300" simplePos="0" relativeHeight="251659264" behindDoc="0" locked="0" layoutInCell="1" hidden="0" allowOverlap="1" wp14:anchorId="3A5C549E" wp14:editId="0326F164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97EC9"/>
    <w:multiLevelType w:val="hybridMultilevel"/>
    <w:tmpl w:val="3B56A586"/>
    <w:lvl w:ilvl="0" w:tplc="DD92D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63BFB"/>
    <w:multiLevelType w:val="multilevel"/>
    <w:tmpl w:val="9BA82892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num w:numId="1" w16cid:durableId="1590390506">
    <w:abstractNumId w:val="1"/>
  </w:num>
  <w:num w:numId="2" w16cid:durableId="272904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436"/>
    <w:rsid w:val="00034D46"/>
    <w:rsid w:val="0010636D"/>
    <w:rsid w:val="00186572"/>
    <w:rsid w:val="00194E24"/>
    <w:rsid w:val="001B39BC"/>
    <w:rsid w:val="00204B28"/>
    <w:rsid w:val="00212AE6"/>
    <w:rsid w:val="00283702"/>
    <w:rsid w:val="00313175"/>
    <w:rsid w:val="00334356"/>
    <w:rsid w:val="003A3D6E"/>
    <w:rsid w:val="003E2DF2"/>
    <w:rsid w:val="00440EA6"/>
    <w:rsid w:val="00450496"/>
    <w:rsid w:val="00451C7B"/>
    <w:rsid w:val="00493548"/>
    <w:rsid w:val="00746888"/>
    <w:rsid w:val="00776FF7"/>
    <w:rsid w:val="00783355"/>
    <w:rsid w:val="007C1945"/>
    <w:rsid w:val="007D6D2C"/>
    <w:rsid w:val="008570B8"/>
    <w:rsid w:val="009657F0"/>
    <w:rsid w:val="009704EC"/>
    <w:rsid w:val="009802CD"/>
    <w:rsid w:val="009E59DF"/>
    <w:rsid w:val="00AC10F0"/>
    <w:rsid w:val="00B26CA3"/>
    <w:rsid w:val="00B643DF"/>
    <w:rsid w:val="00BE719A"/>
    <w:rsid w:val="00C30C63"/>
    <w:rsid w:val="00C33AC0"/>
    <w:rsid w:val="00C9168F"/>
    <w:rsid w:val="00CA3DC8"/>
    <w:rsid w:val="00D464F6"/>
    <w:rsid w:val="00E21AEF"/>
    <w:rsid w:val="00E47A3E"/>
    <w:rsid w:val="00F12A1C"/>
    <w:rsid w:val="00F26436"/>
    <w:rsid w:val="00F34441"/>
    <w:rsid w:val="00F739DF"/>
    <w:rsid w:val="00FC4DAD"/>
    <w:rsid w:val="00FD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B47F"/>
  <w15:docId w15:val="{7CA6A0AA-91D0-43D9-AA1A-906194C6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de-DE" w:eastAsia="de-DE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line="240" w:lineRule="auto"/>
      <w:outlineLvl w:val="0"/>
    </w:pPr>
    <w:rPr>
      <w:b/>
      <w:color w:val="002355"/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after="0"/>
      <w:outlineLvl w:val="1"/>
    </w:pPr>
    <w:rPr>
      <w:b/>
      <w:color w:val="002355"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after="0"/>
      <w:outlineLvl w:val="2"/>
    </w:pPr>
    <w:rPr>
      <w:b/>
      <w:color w:val="002355"/>
    </w:rPr>
  </w:style>
  <w:style w:type="paragraph" w:styleId="Titolo4">
    <w:name w:val="heading 4"/>
    <w:basedOn w:val="Normale"/>
    <w:next w:val="Normale"/>
    <w:pPr>
      <w:keepNext/>
      <w:keepLines/>
      <w:spacing w:after="0"/>
      <w:outlineLvl w:val="3"/>
    </w:pPr>
    <w:rPr>
      <w:b/>
      <w:color w:val="000000"/>
    </w:rPr>
  </w:style>
  <w:style w:type="paragraph" w:styleId="Titolo5">
    <w:name w:val="heading 5"/>
    <w:basedOn w:val="Normale"/>
    <w:next w:val="Normale"/>
    <w:pPr>
      <w:keepNext/>
      <w:keepLines/>
      <w:spacing w:after="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spacing w:after="0"/>
      <w:outlineLvl w:val="5"/>
    </w:pPr>
    <w:rPr>
      <w:b/>
      <w:color w:val="00112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840" w:after="600" w:line="240" w:lineRule="auto"/>
      <w:ind w:left="851" w:hanging="851"/>
    </w:pPr>
    <w:rPr>
      <w:b/>
      <w:color w:val="002355"/>
      <w:sz w:val="60"/>
      <w:szCs w:val="60"/>
    </w:rPr>
  </w:style>
  <w:style w:type="paragraph" w:styleId="Sottotitolo">
    <w:name w:val="Subtitle"/>
    <w:basedOn w:val="Normale"/>
    <w:next w:val="Normale"/>
    <w:pPr>
      <w:spacing w:line="240" w:lineRule="auto"/>
    </w:pPr>
    <w:rPr>
      <w:color w:val="002355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194E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26C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5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daenhardt@koenig-bauer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rintertrento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KOENIG &amp; BAUER AG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Dänhardt, Martin (BDP)</dc:creator>
  <cp:lastModifiedBy>Manuela Pedrani</cp:lastModifiedBy>
  <cp:revision>8</cp:revision>
  <cp:lastPrinted>2023-02-08T10:51:00Z</cp:lastPrinted>
  <dcterms:created xsi:type="dcterms:W3CDTF">2023-02-08T10:08:00Z</dcterms:created>
  <dcterms:modified xsi:type="dcterms:W3CDTF">2023-02-08T10:58:00Z</dcterms:modified>
</cp:coreProperties>
</file>